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33" w:rsidRDefault="005C533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 общеобразовательное учреждение – средняя общеобразовательная   школа №3 г. Маркса Саратовской области им. Л.Г.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Венедиктовой</w:t>
      </w:r>
      <w:proofErr w:type="spellEnd"/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Региональный семинар по вопросам формирования функциональной грамотности школьников</w:t>
      </w:r>
    </w:p>
    <w:p w:rsidR="00D14D0E" w:rsidRDefault="00D14D0E" w:rsidP="00D14D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«Естественнонаучная грамотность на уроках                              окружающего мира »</w:t>
      </w: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 учитель начальных классов</w:t>
      </w: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Ералиева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Розья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Николаевна</w:t>
      </w: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27AD" w:rsidRDefault="00DF27AD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27AD" w:rsidRDefault="00DF27AD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27AD" w:rsidRDefault="00DF27AD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27AD" w:rsidRDefault="00DF27AD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27AD" w:rsidRDefault="00DF27AD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Pr="00D14D0E" w:rsidRDefault="00D14D0E" w:rsidP="00D1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Маркс, 2023 г.</w:t>
      </w:r>
    </w:p>
    <w:p w:rsidR="00D14D0E" w:rsidRDefault="00D14D0E" w:rsidP="00D14D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D14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0E" w:rsidRDefault="00D14D0E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333" w:rsidRPr="005F7287" w:rsidRDefault="005C533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«Естественнонаучная грамотность на уроках окружающего мира в начальных классах»</w:t>
      </w:r>
    </w:p>
    <w:p w:rsidR="005C5333" w:rsidRPr="005F7287" w:rsidRDefault="005C5333" w:rsidP="005C53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</w:t>
      </w:r>
      <w:r w:rsid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</w:t>
      </w: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«Мои ученики будут узнавать новое не         </w:t>
      </w:r>
    </w:p>
    <w:p w:rsidR="005C5333" w:rsidRPr="005F7287" w:rsidRDefault="005C5333" w:rsidP="005C53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</w:t>
      </w: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  меня. Они будут открывать это  </w:t>
      </w:r>
    </w:p>
    <w:p w:rsidR="005C5333" w:rsidRPr="005F7287" w:rsidRDefault="005C5333" w:rsidP="005C53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</w:t>
      </w:r>
      <w:r w:rsid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</w:t>
      </w: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новое  сами.                                                                                        </w:t>
      </w:r>
    </w:p>
    <w:p w:rsidR="005C5333" w:rsidRPr="005F7287" w:rsidRDefault="005C533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</w:t>
      </w: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Моя задача – помочь им раскрыться и  </w:t>
      </w:r>
    </w:p>
    <w:p w:rsidR="005C5333" w:rsidRPr="005F7287" w:rsidRDefault="005C533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</w:t>
      </w:r>
      <w:r w:rsidRPr="005F7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развивать собственные идеи»</w:t>
      </w:r>
    </w:p>
    <w:p w:rsidR="005C5333" w:rsidRDefault="005C533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 появлением новых технологий, новых профессий, сфер экономики и с социальн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психологическими изменениями самого человека окружающий мир больше не аналого- </w:t>
      </w:r>
    </w:p>
    <w:p w:rsidR="005C5333" w:rsidRDefault="005C533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текстологический, ему на смену пришёл визуально</w:t>
      </w:r>
      <w:r w:rsidR="00D7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цифровой. И потому важнейшим умением становится умение понимать, анализировать и использовать любую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информацию. Современный социум требует от образования не просто знающего человека, а личность, которая будет креативно мыслить и ориентироваться в современном мире, т.е. обладать определённой функциональной грамотностью.</w:t>
      </w:r>
    </w:p>
    <w:p w:rsidR="005D481D" w:rsidRDefault="005C533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</w:t>
      </w:r>
      <w:r w:rsidR="003A4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человека, общества вступать в отношения с внешней средой и умение быстро адаптироваться в изменяющихся условиях. По определению А.А.</w:t>
      </w:r>
      <w:r w:rsidR="005D4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Леонтьева  «</w:t>
      </w:r>
      <w:r w:rsidR="00457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Функционально</w:t>
      </w:r>
      <w:r w:rsidRPr="005D48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грамотный человек</w:t>
      </w:r>
      <w:r w:rsidR="008864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D48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это человек, который способен использовать </w:t>
      </w:r>
      <w:r w:rsidR="005D481D" w:rsidRPr="005D48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п</w:t>
      </w:r>
      <w:r w:rsidR="005D48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остоянно приобретаемые в течение </w:t>
      </w:r>
      <w:r w:rsidR="005D481D" w:rsidRPr="005D48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жизни знания, умения и навыки для ре</w:t>
      </w:r>
      <w:r w:rsidR="005D48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шения максимально широкого диапа</w:t>
      </w:r>
      <w:r w:rsidR="005D481D" w:rsidRPr="005D48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зона жизненных задач </w:t>
      </w:r>
      <w:r w:rsidR="005D4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сферах человеческой деятельности. Общения и социальных отношений»</w:t>
      </w:r>
    </w:p>
    <w:p w:rsidR="005C5333" w:rsidRDefault="005D481D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Результаты международных исследований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анализ ВПР по окружающему миру показывают, что школьники хорошо выполняют задания на запоминание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</w:t>
      </w:r>
      <w:r w:rsidR="002F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но затрудняются в интерпретации знаний, у обучающихся не развиты умения анализировать результаты проведённых опытов, высказывать предположения, работать с моделями.</w:t>
      </w:r>
    </w:p>
    <w:p w:rsidR="002F16D5" w:rsidRDefault="002F16D5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Показателем качества образования является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у школьника, а функциональная грамотность – это </w:t>
      </w:r>
      <w:r w:rsidR="00886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есть способность человека использовать приобретённые в течение жизни знания для решения широкого диапазона жизненных задач в различных сферах человеческой деятельности, общения  и социальных отношений. Именно поэтому, считаю выбранную тему </w:t>
      </w:r>
      <w:r w:rsidR="008864B0" w:rsidRPr="008864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актуальной.</w:t>
      </w:r>
    </w:p>
    <w:p w:rsidR="008864B0" w:rsidRDefault="008864B0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Pr="00886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эффективных приёмов для развития естественнонаучной функциональной грамотности младших школьников на уроках окружающего мира.</w:t>
      </w:r>
    </w:p>
    <w:p w:rsidR="008864B0" w:rsidRPr="008864B0" w:rsidRDefault="008864B0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Объект исследования: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обучения младших школьников на уроках окружающего мира.</w:t>
      </w:r>
    </w:p>
    <w:p w:rsidR="005D481D" w:rsidRDefault="005D481D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864B0" w:rsidRPr="00886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исследования:</w:t>
      </w:r>
      <w:r w:rsidR="00886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развития естественнонаучной функциональной грамотности на уроках окружающего мира в начальной школе.</w:t>
      </w:r>
    </w:p>
    <w:p w:rsidR="008864B0" w:rsidRDefault="008864B0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цели были поставлены </w:t>
      </w:r>
      <w:r w:rsidR="0099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</w:t>
      </w:r>
      <w:r w:rsidR="00991D54" w:rsidRPr="00991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91D54" w:rsidRDefault="00991D54" w:rsidP="00991D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сущность естественнонаучной функциональной грамотности,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структуру, средства и условия формирования на уроках окружающего мира в начальной школе.</w:t>
      </w:r>
    </w:p>
    <w:p w:rsidR="00991D54" w:rsidRDefault="00991D54" w:rsidP="00991D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возможности программы, учебников «Окружающий мир» в рамках УМК «Школа России», уроков окружающего мира для формирования естественнонаучной функциональной грамотности младших школьников.</w:t>
      </w:r>
    </w:p>
    <w:p w:rsidR="00991D54" w:rsidRDefault="00991D54" w:rsidP="00991D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уровень развития естественнонаучной функциональной грамотности младших школьников.</w:t>
      </w:r>
    </w:p>
    <w:p w:rsidR="00991D54" w:rsidRDefault="00991D54" w:rsidP="00991D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и обосновать педагогические приёмы для развития естественнонаучной функциональной грамотности младших школьников на уроках окружающего мира. </w:t>
      </w:r>
    </w:p>
    <w:p w:rsidR="00991D54" w:rsidRDefault="00991D54" w:rsidP="00991D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204" w:rsidRDefault="004D6204" w:rsidP="00991D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AC8" w:rsidRPr="00DF27AD" w:rsidRDefault="004D6204" w:rsidP="00DF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Основная цель предмета «Окружающий мир»</w:t>
      </w:r>
      <w:r w:rsidR="002C5C13" w:rsidRPr="00DF2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2C5C13" w:rsidRPr="00DF2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</w:t>
      </w:r>
      <w:proofErr w:type="spellStart"/>
      <w:proofErr w:type="gramStart"/>
      <w:r w:rsidR="002C5C13" w:rsidRPr="00DF2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взаимодей-ствия</w:t>
      </w:r>
      <w:proofErr w:type="spellEnd"/>
      <w:proofErr w:type="gramEnd"/>
      <w:r w:rsidR="002C5C13" w:rsidRPr="00DF2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 сферах окружающего мира. В данном контексте к общечеловеческим ценностям относятся: экологические ценные правила со средой обитания, нравственный портрет и духовное богатство человека современного общества; исторический аспект «складывания» общерусской культуры, развития национальных традиций, взаимосвязь и взаимодействие культур народов России.</w:t>
      </w:r>
    </w:p>
    <w:p w:rsidR="00561AC8" w:rsidRDefault="00561AC8" w:rsidP="00DF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повышения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естественнонаучн</w:t>
      </w:r>
      <w:r w:rsidR="00DF2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функциональной грамотности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улучшения качества 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окружающего мира нужно организовывать работу посредством практико – ориентированных заданий. </w:t>
      </w:r>
    </w:p>
    <w:p w:rsidR="007D140A" w:rsidRPr="005B6040" w:rsidRDefault="007D140A" w:rsidP="00DF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Один и те же приёмы входят в различные   методы обучения, один метод может </w:t>
      </w:r>
      <w:r w:rsidRPr="005B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реализован различными приёмами.                                                                                            </w:t>
      </w:r>
    </w:p>
    <w:p w:rsidR="00561AC8" w:rsidRPr="005B6040" w:rsidRDefault="007D140A" w:rsidP="00DF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Рассмотрим приёмы и методы, направленные на формирование естественнонаучной  грамотности. </w:t>
      </w:r>
    </w:p>
    <w:p w:rsidR="004D30C5" w:rsidRPr="005B6040" w:rsidRDefault="00561AC8" w:rsidP="004D30C5">
      <w:pPr>
        <w:pStyle w:val="a4"/>
        <w:shd w:val="clear" w:color="auto" w:fill="FFFFFF"/>
        <w:spacing w:after="135"/>
        <w:rPr>
          <w:rFonts w:eastAsia="Times New Roman"/>
          <w:color w:val="333333"/>
          <w:lang w:eastAsia="ru-RU"/>
        </w:rPr>
      </w:pPr>
      <w:r w:rsidRPr="005B6040">
        <w:rPr>
          <w:rFonts w:eastAsia="Times New Roman"/>
          <w:color w:val="000000"/>
          <w:lang w:eastAsia="ru-RU"/>
        </w:rPr>
        <w:t xml:space="preserve"> </w:t>
      </w:r>
      <w:r w:rsidR="004D30C5" w:rsidRPr="005B6040">
        <w:rPr>
          <w:rFonts w:eastAsia="Times New Roman"/>
          <w:color w:val="333333"/>
          <w:lang w:eastAsia="ru-RU"/>
        </w:rPr>
        <w:t>Функциональная грамотность младшего школьника характеризуется следующими показателями:</w:t>
      </w:r>
    </w:p>
    <w:p w:rsidR="004D30C5" w:rsidRPr="004D30C5" w:rsidRDefault="004D30C5" w:rsidP="004D3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успешно взаимодействовать с изменяющимся окружающим миром, используя свои способности для его совершенствования;</w:t>
      </w:r>
    </w:p>
    <w:p w:rsidR="004D30C5" w:rsidRPr="004D30C5" w:rsidRDefault="004D30C5" w:rsidP="004D3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возможность решать различные (в 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4D30C5" w:rsidRPr="004D30C5" w:rsidRDefault="004D30C5" w:rsidP="004D3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4D30C5" w:rsidRPr="004D30C5" w:rsidRDefault="004D30C5" w:rsidP="004D3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учителем в начальной школе стоит колоссальная задача: разви</w:t>
      </w:r>
      <w:r w:rsidR="001F17E2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ребёнка.</w:t>
      </w:r>
    </w:p>
    <w:p w:rsidR="004D30C5" w:rsidRPr="004D30C5" w:rsidRDefault="004D30C5" w:rsidP="00DF27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</w:t>
      </w:r>
      <w:r w:rsidR="001F17E2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мышление - 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наглядно-действенного перевести его в абстрактно-логическое</w:t>
      </w:r>
    </w:p>
    <w:p w:rsidR="00DF27AD" w:rsidRDefault="00DF27AD" w:rsidP="00DF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•     </w:t>
      </w:r>
      <w:r w:rsidR="004D30C5"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</w:t>
      </w:r>
      <w:r w:rsidR="001F17E2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r w:rsidR="004D30C5"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речь, аналитико-синтетические способности, разви</w:t>
      </w:r>
      <w:r w:rsidR="001F17E2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память и      </w:t>
      </w:r>
    </w:p>
    <w:p w:rsidR="004D30C5" w:rsidRPr="004D30C5" w:rsidRDefault="00DF27AD" w:rsidP="00DF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внимание, </w:t>
      </w:r>
      <w:r w:rsidR="004D30C5"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фантазию и воображение</w:t>
      </w:r>
    </w:p>
    <w:p w:rsidR="004D30C5" w:rsidRPr="004D30C5" w:rsidRDefault="004D30C5" w:rsidP="00DF27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Пространственное восприятие</w:t>
      </w:r>
    </w:p>
    <w:p w:rsidR="004D30C5" w:rsidRPr="004D30C5" w:rsidRDefault="004D30C5" w:rsidP="00DF27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</w:t>
      </w:r>
      <w:r w:rsidR="001F17E2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моторную функцию, способность контролировать свои движения, а также мелкую моторику</w:t>
      </w:r>
    </w:p>
    <w:p w:rsidR="004D30C5" w:rsidRPr="004D30C5" w:rsidRDefault="004D30C5" w:rsidP="00DF27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</w:t>
      </w:r>
      <w:r w:rsidR="001F17E2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коммуникативные способности, способность общаться, контролировать эмоции, управлять своим поведением.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Решая эти задачи, педагог получает в результате функционально развитую личность.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поставленных целей учителя используют следующие педагогические технологии:</w:t>
      </w:r>
    </w:p>
    <w:p w:rsidR="004D30C5" w:rsidRPr="004D30C5" w:rsidRDefault="004D30C5" w:rsidP="004D3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проектной деятельности</w:t>
      </w:r>
    </w:p>
    <w:p w:rsidR="004D30C5" w:rsidRPr="004D30C5" w:rsidRDefault="004D30C5" w:rsidP="004D3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4D30C5" w:rsidRPr="004D30C5" w:rsidRDefault="004D30C5" w:rsidP="004D3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оценивания учебных достижений</w:t>
      </w:r>
    </w:p>
    <w:p w:rsidR="004D30C5" w:rsidRPr="004D30C5" w:rsidRDefault="004D30C5" w:rsidP="004D3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продуктивного чтения</w:t>
      </w:r>
    </w:p>
    <w:p w:rsidR="004D30C5" w:rsidRDefault="004D30C5" w:rsidP="004D30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проблемного обучения</w:t>
      </w:r>
    </w:p>
    <w:p w:rsidR="0010351D" w:rsidRPr="004D30C5" w:rsidRDefault="0010351D" w:rsidP="00103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51D" w:rsidRDefault="0010351D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и методы, которые способствуют развитию функциональной грамотности:</w:t>
      </w:r>
    </w:p>
    <w:p w:rsidR="004D30C5" w:rsidRPr="004D30C5" w:rsidRDefault="004D30C5" w:rsidP="004D3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форма работы</w:t>
      </w:r>
    </w:p>
    <w:p w:rsidR="004D30C5" w:rsidRPr="004D30C5" w:rsidRDefault="004D30C5" w:rsidP="004D3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форма работы</w:t>
      </w:r>
    </w:p>
    <w:p w:rsidR="004D30C5" w:rsidRPr="004D30C5" w:rsidRDefault="004D30C5" w:rsidP="004D3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задания</w:t>
      </w:r>
    </w:p>
    <w:p w:rsidR="004D30C5" w:rsidRPr="004D30C5" w:rsidRDefault="004D30C5" w:rsidP="004D3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Тестовые задания</w:t>
      </w:r>
    </w:p>
    <w:p w:rsidR="004D30C5" w:rsidRPr="004D30C5" w:rsidRDefault="004D30C5" w:rsidP="004D3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</w:t>
      </w:r>
    </w:p>
    <w:p w:rsidR="004D30C5" w:rsidRPr="004D30C5" w:rsidRDefault="004D30C5" w:rsidP="004D3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Ролевые и деловые игры</w:t>
      </w:r>
    </w:p>
    <w:p w:rsidR="004D30C5" w:rsidRPr="004D30C5" w:rsidRDefault="004D30C5" w:rsidP="004D30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деятельность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Естественнонаучная грамотность включает в себя следующие компоненты: 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общеучебные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явления, естественнонаучные понятия, контекстные ситуации, в которых используются естественнонаучные знания.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заданий на уроках окружающего мира</w:t>
      </w:r>
    </w:p>
    <w:p w:rsidR="004D30C5" w:rsidRPr="004D30C5" w:rsidRDefault="004D30C5" w:rsidP="004D30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Задания, формирующие 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знаниевый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компонент естественнонаучной грамотности.</w:t>
      </w:r>
    </w:p>
    <w:p w:rsidR="004D30C5" w:rsidRPr="004D30C5" w:rsidRDefault="004D30C5" w:rsidP="004D30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направленные на применение знаний в опыте деятельности.</w:t>
      </w:r>
    </w:p>
    <w:p w:rsidR="004D30C5" w:rsidRPr="004D30C5" w:rsidRDefault="004D30C5" w:rsidP="004D30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позволяющие сформировать опыт рассуждения при решении нестандартных задач - жизненных ситуаций.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Учебный предмет «Окружающий мир»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мы отрабатываем навык обозначения событий во времени языковыми средствами: сначала, потом, раньше, позднее, 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Например, одна из групп заданий может называться «Как 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узнать?»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spellEnd"/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этих заданиях ученику может быть предложено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способы совместной деятельности учителя и учащихся, направленные на решение задач обучения. Структурной единицей любого метода является </w:t>
      </w:r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методический приём.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Методический приём - это конкретное действие учителя и учащихся, направленное на достижение образовательного результата.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 и те же приёмы входят в различные методы обучения, один метод может быть реализован различными приёмами.</w:t>
      </w:r>
    </w:p>
    <w:p w:rsid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некоторые из методов и приёмов, направлен</w:t>
      </w:r>
      <w:r w:rsid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на формирование естественно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научной грамотности на конкретных примерах.</w:t>
      </w:r>
    </w:p>
    <w:p w:rsidR="005D6589" w:rsidRDefault="005D6589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589" w:rsidRDefault="005D6589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589" w:rsidRDefault="005D6589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589" w:rsidRDefault="005D6589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589" w:rsidRDefault="005D6589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589" w:rsidRPr="004D30C5" w:rsidRDefault="005D6589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30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открытых задач (исследовательских, изобретательских (ТРИЗ))</w:t>
      </w:r>
    </w:p>
    <w:p w:rsidR="004D30C5" w:rsidRPr="004D30C5" w:rsidRDefault="004D30C5" w:rsidP="004D30C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30C5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3813E05" wp14:editId="6034F28C">
                <wp:extent cx="3667125" cy="2085975"/>
                <wp:effectExtent l="0" t="0" r="0" b="9525"/>
                <wp:docPr id="1" name="AutoShape 1" descr="https://urok.1sept.ru/articles/696721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6712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B76" w:rsidRDefault="00867B76" w:rsidP="00867B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484245" cy="2611854"/>
                                  <wp:effectExtent l="0" t="0" r="1905" b="0"/>
                                  <wp:docPr id="2" name="Рисунок 2" descr="C:\Users\555\Desktop\КАРТ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555\Desktop\КАРТ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4245" cy="2611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urok.1sept.ru/articles/696721/img1.jpg" style="width:288.7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" filled="f" stroked="f">
                <o:lock v:ext="edit" aspectratio="t"/>
                <v:textbox>
                  <w:txbxContent>
                    <w:p w:rsidR="00867B76" w:rsidRDefault="00867B76" w:rsidP="00867B7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484245" cy="2611854"/>
                            <wp:effectExtent l="0" t="0" r="1905" b="0"/>
                            <wp:docPr id="2" name="Рисунок 2" descr="C:\Users\555\Desktop\КАРТ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555\Desktop\КАРТ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4245" cy="2611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учит решать закрытые задачи. Жизнь требует решения открытых задач, допускающих разные подходы к решению, разную степень углубления в сущность проблемы, разные подходы к решению, разные варианты ответов.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Однажды у 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А.Эйнштейна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спросили, чем его мышление, мышление гения, отличается от мышления обычного человека. Он ответил: Обычный человек, если потеряет иголку в стоге сена, поищет её некоторое время, найдёт и успокоится. Я же продолжаю поиски до тех пор, пока не найду вторую иголку, третью, четвёртую, и, если повезёт, то даже пятую и шестую».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такой области человеческой деятельности, в которой не было бы открытых задач. В технике, в науке, в быту, в искусстве, в отношениях людей.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дети научились решать открытые задачи, их сначала надо погрузить в мир открытых задач, дать возможность порешать подобные задачи, затем познакомить с разными приёмами решения таких задач, учить находить противоречие, искать ресурсы, видеть идеальное конечное решение, не бояться предлагать и принимать разные варианты решений (иногда очень смелые или даже фантастические).</w:t>
      </w:r>
      <w:proofErr w:type="gramEnd"/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вам погрузиться в мир открытых задач. У вас в бланке с заданиями есть примеры таких задач:</w:t>
      </w:r>
    </w:p>
    <w:p w:rsidR="004D30C5" w:rsidRPr="004D30C5" w:rsidRDefault="004D30C5" w:rsidP="004D30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Реки, впадающие в моря пресные. Почему же морская вода всегда остаётся солёной?</w:t>
      </w:r>
    </w:p>
    <w:p w:rsidR="004D30C5" w:rsidRPr="004D30C5" w:rsidRDefault="004D30C5" w:rsidP="004D30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Кукушка не высиживает своих птенцов, а подбрасывает свои яйца в другие гнёзда. Почему?</w:t>
      </w:r>
    </w:p>
    <w:p w:rsidR="004D30C5" w:rsidRPr="004D30C5" w:rsidRDefault="004D30C5" w:rsidP="004D30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пользу могут получать растения от животных, которые их поедают?</w:t>
      </w:r>
    </w:p>
    <w:p w:rsidR="004D30C5" w:rsidRPr="004D30C5" w:rsidRDefault="004D30C5" w:rsidP="004D30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хорошего и что плохого в резком сокращении работы промышленных предприятий?</w:t>
      </w:r>
    </w:p>
    <w:p w:rsidR="004D30C5" w:rsidRPr="004D30C5" w:rsidRDefault="004D30C5" w:rsidP="004D30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Актуальной проблемой в современной школе стало искривление осанки учащихся, появление сколиоза, а значит нарушения деятельности внутренних органов. Предложите способы сохранения осанки учащихся.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Одну из подобных задач я предлагаю вам решить: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«Сезон активности энцефалитных клещей начинается в середине апреля, а к середине мая их популяция достигает пика. Опасность укуса клеща сохраняется в июне, июле и начинает уменьшаться вместе с сезонным падением температуры воздуха, но не ранее начала августа. Что делать, чтобы не заболеть клещевым энцефалитом?» Предложите, как можно больше разных вариантов решения данной задачи.</w:t>
      </w:r>
    </w:p>
    <w:p w:rsidR="004D30C5" w:rsidRPr="004D30C5" w:rsidRDefault="004D30C5" w:rsidP="004D3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Сделать прививку. (Приём «Предварительное действие»).</w:t>
      </w:r>
    </w:p>
    <w:p w:rsidR="004D30C5" w:rsidRPr="004D30C5" w:rsidRDefault="004D30C5" w:rsidP="004D3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следует ходить в лес в период активности клещей. (Приём «Проскок»).</w:t>
      </w:r>
    </w:p>
    <w:p w:rsidR="004D30C5" w:rsidRPr="004D30C5" w:rsidRDefault="004D30C5" w:rsidP="004D3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Обработка </w:t>
      </w:r>
      <w:proofErr w:type="spellStart"/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-парковой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зоны химическими средствами против клещей (спец. служба). (Приём «Предварительное действие», Приём «Посредник»)</w:t>
      </w:r>
    </w:p>
    <w:p w:rsidR="004D30C5" w:rsidRPr="004D30C5" w:rsidRDefault="004D30C5" w:rsidP="004D3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репеллентами (средствами против клещей). (Приём «Предварительное действие», «Посредник»)</w:t>
      </w:r>
    </w:p>
    <w:p w:rsidR="004D30C5" w:rsidRPr="004D30C5" w:rsidRDefault="004D30C5" w:rsidP="004D3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одеваться (головной убор, одежда светлых тонов, с капюшоном, с длинными рукавами, манжетами, воротником; рубашку заправлять в брюки, брюки в высокие сапоги). (Приём «Предварительное действие», «Матрёшка»)</w:t>
      </w:r>
    </w:p>
    <w:p w:rsidR="004D30C5" w:rsidRPr="004D30C5" w:rsidRDefault="004D30C5" w:rsidP="004D3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Каждые 15-20 мин осматривать себя и спутников (одежду, открытые участки тела, волосистую часть головы). (Приём «Предварительное действие»)</w:t>
      </w:r>
    </w:p>
    <w:p w:rsidR="004D30C5" w:rsidRPr="004D30C5" w:rsidRDefault="004D30C5" w:rsidP="004D3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укусил клещ, правильно его извлечь, место укуса обработать, отнести в мед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абораторию на анализ, ждать результат. (Приём «Своевременное действие»)</w:t>
      </w:r>
    </w:p>
    <w:p w:rsidR="004D30C5" w:rsidRPr="004D30C5" w:rsidRDefault="004D30C5" w:rsidP="004D3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клещ был заражен энцефалитом, ввести сыворотку в мед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чреждении. (Приём «Своевременное действие», «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Антидействие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вариант, на ваш взгляд, является идеальным конечным решением?</w:t>
      </w:r>
    </w:p>
    <w:p w:rsidR="005B6040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Какие ещё болезни могут вызывать клещи? 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(Болезнь Лайма (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боррелиоз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r w:rsid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End"/>
    </w:p>
    <w:p w:rsidR="004D30C5" w:rsidRPr="004D30C5" w:rsidRDefault="005B6040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4D30C5"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гемор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рагическая лихорадка, тиф и др.)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решении подобных задач можно использовать приёмы ТРКМ: «Мозговой штурм», «Корзина идей» и др., приёмы решения изобретательских задач (ТРИЗ): 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«Предварительное действие», «Хорошо - плохо», «Обрати вред в пользу», «Посредник», «Наоборот», «Проскок», «Другая точка зрения» и др.</w:t>
      </w:r>
      <w:proofErr w:type="gramEnd"/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Ситуационные задачи (Кейс-технология)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Ситуационные задачи являются важнейшим методическим ресурсом для обучения школьников решению жизненных задач (проблем) с помощью предметных знаний.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тип задач имеет «родословную» от методов 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кейс-технологий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существует в образовательной практике в следующих разновидностях:</w:t>
      </w:r>
    </w:p>
    <w:p w:rsidR="004D30C5" w:rsidRPr="004D30C5" w:rsidRDefault="004D30C5" w:rsidP="004D30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анализ конкретных ситуаций (метод анализа конкретных ситуаций, или «гарвардский метод»);</w:t>
      </w:r>
    </w:p>
    <w:p w:rsidR="004D30C5" w:rsidRPr="004D30C5" w:rsidRDefault="004D30C5" w:rsidP="004D30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анализ ситуационных задач и упражнений (методы решения ситуационных задач).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образовании, время от времени, принято пользоваться не «сплошными» учебными текстами, а, на первый взгляд, достаточно хаотичным набором разнообразных текстов, состоящих из отрывков художественной и публицистической литературы, информации из СМИ, статистических данных (в виде таблиц, графиков, диаграмм), описания событий из повседневной жизни и др.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так «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непричёсанно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подаётся обучающая информация? Это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делается специально. Причина в том, что в реальной жизни мы информацию, чаще всего, именно так и получаем.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Модель ситуационной задачи (СЗ)</w:t>
      </w:r>
    </w:p>
    <w:p w:rsidR="004D30C5" w:rsidRPr="004D30C5" w:rsidRDefault="004D30C5" w:rsidP="004D30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СЗ (привлекательное название).</w:t>
      </w:r>
    </w:p>
    <w:p w:rsidR="004D30C5" w:rsidRPr="004D30C5" w:rsidRDefault="004D30C5" w:rsidP="004D30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Личностно-значимый познавательный вопрос.</w:t>
      </w:r>
    </w:p>
    <w:p w:rsidR="004D30C5" w:rsidRPr="004D30C5" w:rsidRDefault="004D30C5" w:rsidP="004D30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Набор текстов, представленный в разнообразном виде (выдержки из газет, журналов, энциклопедий, других источников; таблицы, графики, статистические данные и т.д.).</w:t>
      </w:r>
      <w:proofErr w:type="gramEnd"/>
    </w:p>
    <w:p w:rsidR="004D30C5" w:rsidRPr="004D30C5" w:rsidRDefault="004D30C5" w:rsidP="004D30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заданий по работе с текстом СЗ (на ознакомление, понимание, применение, анализ, синтез, оценку).</w:t>
      </w:r>
    </w:p>
    <w:p w:rsidR="004D30C5" w:rsidRPr="004D30C5" w:rsidRDefault="004D30C5" w:rsidP="004D30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Итоговый ответ на личностно-значимый вопрос СЗ.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Проектные задачи (Метод проектов)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задача - задача, в которой через систему или набор заданий целенаправленно стимулируется система действий ребёнка, направленных на получение ещё никогда не существовавшего в практике ребёнка результата (продукта). Принципиально носит групповой характер. Для проектной задачи учитель предлагает детям все необходимые средства и материалы в виде набора заданий и требуемых для их выполнения данных.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«ПУТЕШЕСТВИЕ ПО ЗОЛОТОМУ КОЛЬЦУ»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проектной задачи: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Описание конкретно-практической, проблемной ситуации.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Нам предложили отправиться в путешествие по Золотому кольцу России - одному из популярных туристических маршрутов. Он был создан в конце 1960-х гг. и проходит по старинным русским городам, внесшим значительный вклад в историю страны и ее культуру. Каждому человеку обязательно стоит посетить все эти места, увидеть памятники русской истории и прочувствовать неповторимую атмосферу этих мест.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Формулировка задачи.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связи с этим, мы должны подготовить наше путешествие, в котором познакомимся с историей, достопримечательностями. Вам нужно выполнить задания и составить рекламный буклет или презентацию. Вы можете использовать иллюстрации, дополнять те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св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оими сведениями об истории городов, пользоваться дополнительной литературой.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Система заданий для решения задачи.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 1.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Вам нужно выбрать наиболее удачный период времени для поездки по</w:t>
      </w:r>
      <w:r w:rsidR="00367703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Золотому кольцу с точки зрения погоды, чтобы не было очень хо</w:t>
      </w:r>
      <w:r w:rsidR="00367703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лодно 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дождливо, или быстро темнело. А для </w:t>
      </w:r>
      <w:r w:rsidR="00367703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этого внимательно посмотрите на 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графики погоды на маршруте. Объясните свой выбор.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Опыты и эксперименты (Исследовательский метод.</w:t>
      </w:r>
      <w:proofErr w:type="gramEnd"/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Моделирование)</w:t>
      </w:r>
      <w:proofErr w:type="gramEnd"/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и эксперимент - это методы исследования в управляемых условиях. Они помогают лучше понять явления, происходящие в природе, выяснить причинно-следственную связь этих явлений, развивают наблюдательность и мышление учащихся. Дают возможность познакомить детей с законами природы в доступной форме. Использование опытов и экспериментов является эффективным сре</w:t>
      </w:r>
      <w:r w:rsidR="00367703" w:rsidRPr="005B6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дством формирования естественно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научной грамотности.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реальных опытов и экспериментов можно использовать задания с их описанием. Одно такое задание мы сейчас выполним.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 направлено на извлечение вывода из опыта, объяснение явления с привлечением новых знаний.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«В два стакана налили воду: в один - кипячёную, в другой - воду из-под крана. Рассмотри результаты опыта, показанные на схематическом рисунке. Запиши вывод из опыта и ответ на вопрос».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(Интернет-ресурсы, ссылки на проведение опытов в нач. школе).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Моделирование (Метод проектов.</w:t>
      </w:r>
      <w:proofErr w:type="gramEnd"/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Исследовательский метод)</w:t>
      </w:r>
      <w:proofErr w:type="gramEnd"/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- исследование объектов, процессов или явлений путём построения и изучения моделей для определения или уточнения характеристик оригинала. </w:t>
      </w:r>
      <w:r w:rsidRPr="004D30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основе моделирования лежит принцип замещения реального предмета, явления, факта другим предметом, изображением, знаком, символом.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работе с моделями обучающиеся учатся работать с информацией, извлекать информацию, представленную в разных формах (текст, информационная модель), представлять информацию в виде текста, таблицы, схемы, преобразовывать информацию из одного вида в другой, выбирать наиболее удобный вид.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Создание модели безопасного поведения на водоёмах.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направлено на применение правил безопасного поведения.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текст. Заполните таблицу.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«Все дети любят воду. Малыши, как правило, бесстрашны и любопытны. За ними нужно внимательно следить, не спуская с них глаз ни на минуту.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постарше любят хвастаться друг перед другом: показывать, кто глубже нырнёт, кто смелее прыгнет в воду. Такие соревнования, особенно в незнакомых местах купания, часто приводят к несчастным случаям.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Ваня и Саша, тринадцати лет, вместе с братом Вани, первоклассником Серёжей идут к пруду купаться. О каких опасностях должен помнить Ваня?</w:t>
      </w: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ему следует делать, чтобы избежать их? Заполни таблицу».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Дидактические игры (Игровой метод)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Младший школьный возраст называют «вершиной» детства. Не смотря на то, что ведущей становится учебная деятельность, игровая деятельность продолжает оказывать значительное влияние на развитие детей. «Без игры </w:t>
      </w:r>
      <w:proofErr w:type="gram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и не может</w:t>
      </w:r>
      <w:proofErr w:type="gram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любознательности» - говорил </w:t>
      </w:r>
      <w:proofErr w:type="spellStart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В.А.Сухомлинский</w:t>
      </w:r>
      <w:proofErr w:type="spellEnd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 можно использовать и как приём, и как организационную форму работы. В зависимости от поставленных целей, используют те или иные виды игр: игра-упражнение, игра-эксперимент, игра - соревнование, сюжетно-ролевая игра, игра-путешествие, игра-драматизация и др. При правильном руководстве, состоящем в побуждении детей к активной деятельности, в совместной с ребенком игре формируется умение находить путь решения нестандартной задачи, проявлять инициативу, творчество.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темы в 3 классе «Разнообразие веществ» мы знакомились с таким веществом, как крахмал.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детьми был поставлен вопрос: как узнать, есть ли в определенных продуктах крахмал? В ходе практической работы дети сделали вывод, что определить крахмал можно с помощью йода.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«Попробуй объяснить» соответствуют группе заданий, которые формируют умения объяснять и описывать явления, прогнозировать изменения или ход процессов.</w:t>
      </w:r>
    </w:p>
    <w:p w:rsidR="005D6589" w:rsidRDefault="005D6589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Приведу пример. Некоторые растения защищаются острыми шипами, жгучими волосками, горьким вкусом. Найди эти растения на рисунке и обозначь соответствующими номерами. А как защищаются животные? Рассмотри рисунки и попробуй объяснить самостоятельно.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Серия «Сделай вывод» включает задания, которые формируют умения получать выводы на основе имеющихся данных. Эти данные могут быть представлены в виде рисунков, графиков, схем, диаграмм или словесного описания.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темы «Вода в природе» детям можно предложить такую игру - «Где спряталась вода?» Дети отвечают на вопрос по картинкам и делают вывод, что вода в природе бывает разной (в жидком, твердом и газообразном состоянии).</w:t>
      </w:r>
    </w:p>
    <w:p w:rsidR="004D30C5" w:rsidRPr="004D30C5" w:rsidRDefault="004D30C5" w:rsidP="004D30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заключение, хочу сказать, что каждодневная работа учителя на уроке и образовательные технологии, которые он выбирает, формируют 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 глубокую теоретическую подготовку и практический опыт продуктивного применения современных образовательных технологий на уроке.</w:t>
      </w:r>
    </w:p>
    <w:p w:rsidR="00561AC8" w:rsidRPr="005B6040" w:rsidRDefault="00561AC8" w:rsidP="00561A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AC" w:rsidRPr="005B6040" w:rsidRDefault="003A47AC" w:rsidP="007D140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3B49" w:rsidRDefault="00513B4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C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89" w:rsidRDefault="005D6589" w:rsidP="005D658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D658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Default="008F4B23" w:rsidP="005D658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B23" w:rsidRPr="005F7287" w:rsidRDefault="008F4B23" w:rsidP="005D658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287">
        <w:rPr>
          <w:rFonts w:ascii="Times New Roman" w:hAnsi="Times New Roman" w:cs="Times New Roman"/>
          <w:sz w:val="24"/>
          <w:szCs w:val="24"/>
        </w:rPr>
        <w:t xml:space="preserve">Список литературы                                                                                                                                                                         1. </w:t>
      </w:r>
      <w:proofErr w:type="spellStart"/>
      <w:r w:rsidRPr="005F7287">
        <w:rPr>
          <w:rFonts w:ascii="Times New Roman" w:hAnsi="Times New Roman" w:cs="Times New Roman"/>
          <w:sz w:val="24"/>
          <w:szCs w:val="24"/>
        </w:rPr>
        <w:t>Круглянина</w:t>
      </w:r>
      <w:proofErr w:type="spellEnd"/>
      <w:r w:rsidRPr="005F7287">
        <w:rPr>
          <w:rFonts w:ascii="Times New Roman" w:hAnsi="Times New Roman" w:cs="Times New Roman"/>
          <w:sz w:val="24"/>
          <w:szCs w:val="24"/>
        </w:rPr>
        <w:t xml:space="preserve"> Т.Я. Статья «Формирование естественнонаучной грамотности младших школьников» / Т.Я. </w:t>
      </w:r>
      <w:proofErr w:type="spellStart"/>
      <w:r w:rsidRPr="005F7287">
        <w:rPr>
          <w:rFonts w:ascii="Times New Roman" w:hAnsi="Times New Roman" w:cs="Times New Roman"/>
          <w:sz w:val="24"/>
          <w:szCs w:val="24"/>
        </w:rPr>
        <w:t>Круглянина</w:t>
      </w:r>
      <w:proofErr w:type="spellEnd"/>
      <w:r w:rsidRPr="005F7287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https://infourok.ru/statya-formirovanie-estestvennonauchnoj-gramotnostimladshih-shkolnikov-4451876.html (дата обращения: 09.04.2021)</w:t>
      </w:r>
    </w:p>
    <w:p w:rsidR="008F4B23" w:rsidRPr="005F7287" w:rsidRDefault="005F7287" w:rsidP="005D658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287">
        <w:rPr>
          <w:rFonts w:ascii="Times New Roman" w:hAnsi="Times New Roman" w:cs="Times New Roman"/>
          <w:sz w:val="24"/>
          <w:szCs w:val="24"/>
        </w:rPr>
        <w:t>2.</w:t>
      </w:r>
      <w:r w:rsidR="008F4B23" w:rsidRPr="005F7287">
        <w:rPr>
          <w:rFonts w:ascii="Times New Roman" w:hAnsi="Times New Roman" w:cs="Times New Roman"/>
          <w:sz w:val="24"/>
          <w:szCs w:val="24"/>
        </w:rPr>
        <w:t xml:space="preserve"> Азимов Э. Г., Щукин А. Н. Новый словарь методических терминов и понятий (теория и практика обучения языкам). М.: Икар, 2009. 448 с.</w:t>
      </w:r>
      <w:r w:rsidRPr="005F7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3</w:t>
      </w:r>
      <w:r w:rsidR="008F4B23" w:rsidRPr="005F7287">
        <w:rPr>
          <w:rFonts w:ascii="Times New Roman" w:hAnsi="Times New Roman" w:cs="Times New Roman"/>
          <w:sz w:val="24"/>
          <w:szCs w:val="24"/>
        </w:rPr>
        <w:t xml:space="preserve">. Естественнонаучная грамотность. Сборник эталонных заданий. Выпуск 1/ Ковалёва Г.С., </w:t>
      </w:r>
      <w:proofErr w:type="spellStart"/>
      <w:r w:rsidR="008F4B23" w:rsidRPr="005F7287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="008F4B23" w:rsidRPr="005F7287">
        <w:rPr>
          <w:rFonts w:ascii="Times New Roman" w:hAnsi="Times New Roman" w:cs="Times New Roman"/>
          <w:sz w:val="24"/>
          <w:szCs w:val="24"/>
        </w:rPr>
        <w:t xml:space="preserve"> А.Ю., Никишова Е.А., Никифоров Г.Г., под ред. Г.С. Ковалёвой, А.Ю. </w:t>
      </w:r>
      <w:proofErr w:type="spellStart"/>
      <w:r w:rsidR="008F4B23" w:rsidRPr="005F7287">
        <w:rPr>
          <w:rFonts w:ascii="Times New Roman" w:hAnsi="Times New Roman" w:cs="Times New Roman"/>
          <w:sz w:val="24"/>
          <w:szCs w:val="24"/>
        </w:rPr>
        <w:t>Пентина</w:t>
      </w:r>
      <w:proofErr w:type="spellEnd"/>
      <w:r w:rsidR="008F4B23" w:rsidRPr="005F7287">
        <w:rPr>
          <w:rFonts w:ascii="Times New Roman" w:hAnsi="Times New Roman" w:cs="Times New Roman"/>
          <w:sz w:val="24"/>
          <w:szCs w:val="24"/>
        </w:rPr>
        <w:t>. - М.; СПб</w:t>
      </w:r>
      <w:proofErr w:type="gramStart"/>
      <w:r w:rsidR="008F4B23" w:rsidRPr="005F728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8F4B23" w:rsidRPr="005F7287">
        <w:rPr>
          <w:rFonts w:ascii="Times New Roman" w:hAnsi="Times New Roman" w:cs="Times New Roman"/>
          <w:sz w:val="24"/>
          <w:szCs w:val="24"/>
        </w:rPr>
        <w:t>Просвещение, 2020. – 95 с.</w:t>
      </w:r>
      <w:r w:rsidRPr="005F7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4</w:t>
      </w:r>
      <w:r w:rsidR="008F4B23" w:rsidRPr="005F7287">
        <w:rPr>
          <w:rFonts w:ascii="Times New Roman" w:hAnsi="Times New Roman" w:cs="Times New Roman"/>
          <w:sz w:val="24"/>
          <w:szCs w:val="24"/>
        </w:rPr>
        <w:t xml:space="preserve">. Коршунова О.В. Методологическая компетентность современного учителя /Вестник Вятского государственного гуманитарного университета. 2012. № 1-3. С. 112-118. </w:t>
      </w:r>
      <w:r w:rsidRPr="005F7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5</w:t>
      </w:r>
      <w:r w:rsidR="008F4B23" w:rsidRPr="005F7287">
        <w:rPr>
          <w:rFonts w:ascii="Times New Roman" w:hAnsi="Times New Roman" w:cs="Times New Roman"/>
          <w:sz w:val="24"/>
          <w:szCs w:val="24"/>
        </w:rPr>
        <w:t>. Мамедов Н. М., Мансурова С. Е. Естественнонаучная грамотность как условие адаптации человека к эпохе перемен // Ценности и смыслы. 2020. № 5 (69). С. 45–59.</w:t>
      </w:r>
      <w:r w:rsidRPr="005F7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sectPr w:rsidR="008F4B23" w:rsidRPr="005F7287" w:rsidSect="005D658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A9B"/>
    <w:multiLevelType w:val="multilevel"/>
    <w:tmpl w:val="9F8A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E44E9"/>
    <w:multiLevelType w:val="multilevel"/>
    <w:tmpl w:val="BF5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078C4"/>
    <w:multiLevelType w:val="multilevel"/>
    <w:tmpl w:val="B2B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E7590"/>
    <w:multiLevelType w:val="multilevel"/>
    <w:tmpl w:val="BE58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F3FD6"/>
    <w:multiLevelType w:val="multilevel"/>
    <w:tmpl w:val="7D0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7045D"/>
    <w:multiLevelType w:val="multilevel"/>
    <w:tmpl w:val="1A9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C2BFC"/>
    <w:multiLevelType w:val="multilevel"/>
    <w:tmpl w:val="51C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D391F"/>
    <w:multiLevelType w:val="multilevel"/>
    <w:tmpl w:val="33F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D7ADE"/>
    <w:multiLevelType w:val="multilevel"/>
    <w:tmpl w:val="C350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7670F"/>
    <w:multiLevelType w:val="multilevel"/>
    <w:tmpl w:val="E29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E1721"/>
    <w:multiLevelType w:val="hybridMultilevel"/>
    <w:tmpl w:val="DE4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43EBC"/>
    <w:multiLevelType w:val="multilevel"/>
    <w:tmpl w:val="D7B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858B3"/>
    <w:multiLevelType w:val="hybridMultilevel"/>
    <w:tmpl w:val="A65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33"/>
    <w:rsid w:val="0010351D"/>
    <w:rsid w:val="001F17E2"/>
    <w:rsid w:val="002C5C13"/>
    <w:rsid w:val="002F16D5"/>
    <w:rsid w:val="00367703"/>
    <w:rsid w:val="003A47AC"/>
    <w:rsid w:val="004338AA"/>
    <w:rsid w:val="00457D0E"/>
    <w:rsid w:val="004D30C5"/>
    <w:rsid w:val="004D6204"/>
    <w:rsid w:val="00513B49"/>
    <w:rsid w:val="00561AC8"/>
    <w:rsid w:val="005B6040"/>
    <w:rsid w:val="005C5333"/>
    <w:rsid w:val="005D481D"/>
    <w:rsid w:val="005D6589"/>
    <w:rsid w:val="005F7287"/>
    <w:rsid w:val="007D140A"/>
    <w:rsid w:val="00820AE5"/>
    <w:rsid w:val="00867B76"/>
    <w:rsid w:val="00875627"/>
    <w:rsid w:val="008864B0"/>
    <w:rsid w:val="008F4B23"/>
    <w:rsid w:val="008F6ED4"/>
    <w:rsid w:val="00991D54"/>
    <w:rsid w:val="00AA2FDF"/>
    <w:rsid w:val="00D14D0E"/>
    <w:rsid w:val="00D73DA8"/>
    <w:rsid w:val="00D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30C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30C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15</cp:revision>
  <cp:lastPrinted>2023-11-21T19:54:00Z</cp:lastPrinted>
  <dcterms:created xsi:type="dcterms:W3CDTF">2023-11-20T15:00:00Z</dcterms:created>
  <dcterms:modified xsi:type="dcterms:W3CDTF">2023-11-21T19:57:00Z</dcterms:modified>
</cp:coreProperties>
</file>